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A96260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28.02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A9626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76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262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A96260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28.02.201</w:t>
            </w:r>
            <w:r w:rsidRPr="00A9626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76/ 262 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A96260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FD283F" w:rsidRPr="00426E79" w:rsidRDefault="00FD283F" w:rsidP="00FD28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79">
        <w:rPr>
          <w:rFonts w:ascii="Times New Roman" w:hAnsi="Times New Roman" w:cs="Times New Roman"/>
          <w:b/>
          <w:sz w:val="28"/>
          <w:szCs w:val="28"/>
        </w:rPr>
        <w:t>О режиме работы Красночетайской территориальной избирательной комиссии в период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26E79">
        <w:rPr>
          <w:rFonts w:ascii="Times New Roman" w:hAnsi="Times New Roman" w:cs="Times New Roman"/>
          <w:b/>
          <w:sz w:val="28"/>
          <w:szCs w:val="28"/>
        </w:rPr>
        <w:t xml:space="preserve">готовки 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426E79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/>
          <w:sz w:val="28"/>
          <w:szCs w:val="28"/>
        </w:rPr>
        <w:t>в органы местного самоуправления в Красночетайском районе 19 мая 2019 года</w:t>
      </w:r>
      <w:r w:rsidRPr="00426E79">
        <w:rPr>
          <w:rFonts w:ascii="Times New Roman" w:hAnsi="Times New Roman" w:cs="Times New Roman"/>
          <w:b/>
          <w:sz w:val="28"/>
          <w:szCs w:val="28"/>
        </w:rPr>
        <w:t>.</w:t>
      </w:r>
    </w:p>
    <w:p w:rsidR="00FD283F" w:rsidRPr="00FD283F" w:rsidRDefault="00FD283F" w:rsidP="00FD283F">
      <w:pPr>
        <w:spacing w:after="0" w:line="240" w:lineRule="auto"/>
        <w:ind w:firstLine="709"/>
        <w:jc w:val="center"/>
        <w:rPr>
          <w:rFonts w:ascii="Times New Roman" w:hAnsi="Times New Roman" w:cs="Mangal"/>
          <w:sz w:val="28"/>
          <w:szCs w:val="28"/>
        </w:rPr>
      </w:pPr>
    </w:p>
    <w:p w:rsidR="00FD283F" w:rsidRDefault="00FD283F" w:rsidP="00FD2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3F" w:rsidRPr="00FD283F" w:rsidRDefault="00FD283F" w:rsidP="00FD2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F">
        <w:rPr>
          <w:rFonts w:ascii="Times New Roman" w:hAnsi="Times New Roman" w:cs="Times New Roman"/>
          <w:sz w:val="28"/>
          <w:szCs w:val="28"/>
        </w:rPr>
        <w:t>1. В связи с проведениями  избирательных кампаний утвердить режим работы Красночетайской территориальной избирательной комиссии:</w:t>
      </w:r>
    </w:p>
    <w:p w:rsidR="00FD283F" w:rsidRPr="00FD283F" w:rsidRDefault="00FD283F" w:rsidP="00FD2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F">
        <w:rPr>
          <w:rFonts w:ascii="Times New Roman" w:hAnsi="Times New Roman" w:cs="Times New Roman"/>
          <w:sz w:val="28"/>
          <w:szCs w:val="28"/>
        </w:rPr>
        <w:t xml:space="preserve">- в рабочие дни с </w:t>
      </w:r>
      <w:r w:rsidR="00532A03">
        <w:rPr>
          <w:rFonts w:ascii="Times New Roman" w:hAnsi="Times New Roman" w:cs="Times New Roman"/>
          <w:sz w:val="28"/>
          <w:szCs w:val="28"/>
        </w:rPr>
        <w:t>17</w:t>
      </w:r>
      <w:r w:rsidRPr="00FD283F">
        <w:rPr>
          <w:rFonts w:ascii="Times New Roman" w:hAnsi="Times New Roman" w:cs="Times New Roman"/>
          <w:sz w:val="28"/>
          <w:szCs w:val="28"/>
        </w:rPr>
        <w:t>.00 часов до 19.00 часов</w:t>
      </w:r>
    </w:p>
    <w:p w:rsidR="00FD283F" w:rsidRPr="00FD283F" w:rsidRDefault="00FD283F" w:rsidP="00FD2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F">
        <w:rPr>
          <w:rFonts w:ascii="Times New Roman" w:hAnsi="Times New Roman" w:cs="Times New Roman"/>
          <w:sz w:val="28"/>
          <w:szCs w:val="28"/>
        </w:rPr>
        <w:t>- в выходные дни с 09.00 часов до 1</w:t>
      </w:r>
      <w:r w:rsidR="00532A03">
        <w:rPr>
          <w:rFonts w:ascii="Times New Roman" w:hAnsi="Times New Roman" w:cs="Times New Roman"/>
          <w:sz w:val="28"/>
          <w:szCs w:val="28"/>
        </w:rPr>
        <w:t>5</w:t>
      </w:r>
      <w:r w:rsidRPr="00FD283F">
        <w:rPr>
          <w:rFonts w:ascii="Times New Roman" w:hAnsi="Times New Roman" w:cs="Times New Roman"/>
          <w:sz w:val="28"/>
          <w:szCs w:val="28"/>
        </w:rPr>
        <w:t>.00 часов</w:t>
      </w:r>
    </w:p>
    <w:p w:rsidR="00FD283F" w:rsidRPr="00FD283F" w:rsidRDefault="00FD283F" w:rsidP="00FD2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F">
        <w:rPr>
          <w:rFonts w:ascii="Times New Roman" w:hAnsi="Times New Roman" w:cs="Times New Roman"/>
          <w:sz w:val="28"/>
          <w:szCs w:val="28"/>
        </w:rPr>
        <w:t>- перерыв на обед с 12.00 часов до 13.00 часов.</w:t>
      </w:r>
    </w:p>
    <w:p w:rsidR="00FD283F" w:rsidRPr="00FD283F" w:rsidRDefault="00FD283F" w:rsidP="00FD2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F">
        <w:rPr>
          <w:rFonts w:ascii="Times New Roman" w:hAnsi="Times New Roman" w:cs="Times New Roman"/>
          <w:sz w:val="28"/>
          <w:szCs w:val="28"/>
        </w:rPr>
        <w:t>2. Разместить информацию о режиме работы Красночетайской территориальной избирательной комиссии на сайте и информационном стенде Красночетайской территориальной избирательной комиссии.</w:t>
      </w:r>
    </w:p>
    <w:p w:rsidR="001F19C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FD283F" w:rsidRPr="00FD283F" w:rsidRDefault="00FD283F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A9626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EE" w:rsidRDefault="000D2DEE" w:rsidP="009B74EB">
      <w:pPr>
        <w:spacing w:after="0" w:line="240" w:lineRule="auto"/>
      </w:pPr>
      <w:r>
        <w:separator/>
      </w:r>
    </w:p>
  </w:endnote>
  <w:endnote w:type="continuationSeparator" w:id="0">
    <w:p w:rsidR="000D2DEE" w:rsidRDefault="000D2DE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EE" w:rsidRDefault="000D2DEE" w:rsidP="009B74EB">
      <w:pPr>
        <w:spacing w:after="0" w:line="240" w:lineRule="auto"/>
      </w:pPr>
      <w:r>
        <w:separator/>
      </w:r>
    </w:p>
  </w:footnote>
  <w:footnote w:type="continuationSeparator" w:id="0">
    <w:p w:rsidR="000D2DEE" w:rsidRDefault="000D2DE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0D2DEE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1A4"/>
    <w:rsid w:val="003A4386"/>
    <w:rsid w:val="003B5E39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32A03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31D45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96260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599F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D866E3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283F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6F42-58F0-4986-B02C-75A2EC5F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2018-05-18T06:33:00Z</cp:lastPrinted>
  <dcterms:created xsi:type="dcterms:W3CDTF">2019-03-01T10:46:00Z</dcterms:created>
  <dcterms:modified xsi:type="dcterms:W3CDTF">2019-03-18T07:33:00Z</dcterms:modified>
</cp:coreProperties>
</file>